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A8C" w:rsidRPr="00F35236" w:rsidRDefault="00540A8C" w:rsidP="00540A8C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F35236">
        <w:rPr>
          <w:rFonts w:asciiTheme="majorEastAsia" w:hAnsiTheme="majorEastAsia" w:hint="eastAsia"/>
          <w:sz w:val="30"/>
          <w:szCs w:val="30"/>
        </w:rPr>
        <w:t>任务</w:t>
      </w:r>
      <w:r w:rsidRPr="00F35236">
        <w:rPr>
          <w:rFonts w:asciiTheme="majorEastAsia" w:hAnsiTheme="majorEastAsia"/>
          <w:sz w:val="30"/>
          <w:szCs w:val="30"/>
        </w:rPr>
        <w:t>5 猪</w:t>
      </w:r>
      <w:r w:rsidRPr="00F35236">
        <w:rPr>
          <w:rFonts w:asciiTheme="majorEastAsia" w:hAnsiTheme="majorEastAsia" w:hint="eastAsia"/>
          <w:sz w:val="30"/>
          <w:szCs w:val="30"/>
        </w:rPr>
        <w:t>子宫炎防治</w:t>
      </w:r>
    </w:p>
    <w:p w:rsidR="00540A8C" w:rsidRDefault="00540A8C" w:rsidP="00540A8C">
      <w:pPr>
        <w:spacing w:line="240" w:lineRule="auto"/>
        <w:ind w:firstLineChars="200" w:firstLine="420"/>
      </w:pPr>
      <w:r>
        <w:rPr>
          <w:rFonts w:hint="eastAsia"/>
        </w:rPr>
        <w:t>子宫内膜炎是子宫黏膜的粘液性或化脓性炎症。本病是常见的母猪生殖器宫疾病，是造成母猪不育的主要原因之一。可分为急性和慢性两种。急性子宫内膜炎多发生于产后，因子宫黏膜受到损伤和感染而发病，多数伴有全身症状；慢性子宫内膜炎多由急性子宫内膜炎转变而来，炎症变化一般局限于子宫黏膜，一般无全身症状。</w:t>
      </w:r>
    </w:p>
    <w:p w:rsidR="00540A8C" w:rsidRPr="00F506E5" w:rsidRDefault="00540A8C" w:rsidP="00540A8C">
      <w:pPr>
        <w:spacing w:line="240" w:lineRule="auto"/>
        <w:ind w:firstLineChars="200" w:firstLine="560"/>
        <w:rPr>
          <w:sz w:val="28"/>
        </w:rPr>
      </w:pPr>
      <w:r w:rsidRPr="00F506E5">
        <w:rPr>
          <w:rFonts w:hint="eastAsia"/>
          <w:sz w:val="28"/>
        </w:rPr>
        <w:t>一、疾病防控</w:t>
      </w:r>
    </w:p>
    <w:p w:rsidR="00540A8C" w:rsidRPr="00F506E5" w:rsidRDefault="00540A8C" w:rsidP="00540A8C">
      <w:pPr>
        <w:spacing w:line="240" w:lineRule="auto"/>
        <w:ind w:firstLineChars="200" w:firstLine="480"/>
        <w:rPr>
          <w:sz w:val="24"/>
        </w:rPr>
      </w:pPr>
      <w:r w:rsidRPr="00F506E5">
        <w:rPr>
          <w:rFonts w:hint="eastAsia"/>
          <w:sz w:val="24"/>
        </w:rPr>
        <w:t>（一）疾病预防</w:t>
      </w:r>
    </w:p>
    <w:p w:rsidR="00540A8C" w:rsidRPr="00F506E5" w:rsidRDefault="00540A8C" w:rsidP="00540A8C">
      <w:pPr>
        <w:spacing w:line="240" w:lineRule="auto"/>
        <w:ind w:firstLine="420"/>
        <w:rPr>
          <w:sz w:val="20"/>
        </w:rPr>
      </w:pPr>
      <w:r>
        <w:rPr>
          <w:rFonts w:hint="eastAsia"/>
        </w:rPr>
        <w:t>产后预防子宫内膜炎的主要措施是促进子宫恢复和防止感染。产后</w:t>
      </w:r>
      <w:r>
        <w:rPr>
          <w:rFonts w:hint="eastAsia"/>
        </w:rPr>
        <w:t>36h</w:t>
      </w:r>
      <w:r>
        <w:rPr>
          <w:rFonts w:hint="eastAsia"/>
        </w:rPr>
        <w:t>内前列腺素</w:t>
      </w:r>
      <w:r>
        <w:rPr>
          <w:rFonts w:hint="eastAsia"/>
        </w:rPr>
        <w:t>F2</w:t>
      </w:r>
      <w:r>
        <w:rPr>
          <w:rFonts w:hint="eastAsia"/>
        </w:rPr>
        <w:t>α</w:t>
      </w:r>
      <w:r>
        <w:rPr>
          <w:rFonts w:hint="eastAsia"/>
        </w:rPr>
        <w:t>10mg</w:t>
      </w:r>
      <w:r>
        <w:rPr>
          <w:rFonts w:hint="eastAsia"/>
        </w:rPr>
        <w:t>，是一有效的方法，用药的目的是为了在子宫颈闭合之前将子宫内容物排出。</w:t>
      </w:r>
      <w:r>
        <w:rPr>
          <w:rFonts w:hint="eastAsia"/>
        </w:rPr>
        <w:t xml:space="preserve"> </w:t>
      </w:r>
      <w:r>
        <w:rPr>
          <w:rFonts w:hint="eastAsia"/>
        </w:rPr>
        <w:t>产后给母猪用长效抗菌药肌内注射会有效控制母猪的产后细菌感染。产后子宫内置入防腐消毒药</w:t>
      </w:r>
      <w:r w:rsidRPr="00F506E5">
        <w:rPr>
          <w:rFonts w:hint="eastAsia"/>
          <w:sz w:val="20"/>
        </w:rPr>
        <w:t>栓，以及产后子宫内灌注防腐消毒药液都可以消除感染。</w:t>
      </w:r>
    </w:p>
    <w:p w:rsidR="00540A8C" w:rsidRPr="00F506E5" w:rsidRDefault="00540A8C" w:rsidP="00540A8C">
      <w:pPr>
        <w:spacing w:line="240" w:lineRule="auto"/>
        <w:ind w:firstLineChars="200" w:firstLine="480"/>
        <w:rPr>
          <w:sz w:val="24"/>
        </w:rPr>
      </w:pPr>
      <w:r w:rsidRPr="00F506E5">
        <w:rPr>
          <w:rFonts w:hint="eastAsia"/>
          <w:sz w:val="24"/>
        </w:rPr>
        <w:t>（二）疾病治疗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治疗原则是增强机体的抵抗力，消除炎症及恢复子宫机能。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改善饲养管理</w:t>
      </w:r>
      <w:r>
        <w:rPr>
          <w:rFonts w:hint="eastAsia"/>
        </w:rPr>
        <w:t xml:space="preserve">  </w:t>
      </w:r>
      <w:r>
        <w:rPr>
          <w:rFonts w:hint="eastAsia"/>
        </w:rPr>
        <w:t>给予富有营养和含维生素的全价饲料，适当加强运动，提高机体抵抗力，促进生殖机能的恢复。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冲洗子宫</w:t>
      </w:r>
      <w:r>
        <w:rPr>
          <w:rFonts w:hint="eastAsia"/>
        </w:rPr>
        <w:t xml:space="preserve">  </w:t>
      </w:r>
      <w:r>
        <w:rPr>
          <w:rFonts w:hint="eastAsia"/>
        </w:rPr>
        <w:t>使用防腐剂冲洗子宫可清除子宫内的渗出物，消除炎症，是治疗急、慢性子宫内膜炎的有效疗法之一。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冲洗子宫，除在产后以外，最好在发情时进行。必要时事先可肌内注射己烯雌酚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30mg</w:t>
      </w:r>
      <w:r>
        <w:rPr>
          <w:rFonts w:hint="eastAsia"/>
        </w:rPr>
        <w:t>，促使子宫颈松弛开张后，再行冲洗。药液温度最好在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，能增强子宫的血液循环。量不宜过大，压力不宜过强，一般每次进量</w:t>
      </w:r>
      <w:r>
        <w:rPr>
          <w:rFonts w:hint="eastAsia"/>
        </w:rPr>
        <w:t>500</w:t>
      </w:r>
      <w:r>
        <w:rPr>
          <w:rFonts w:hint="eastAsia"/>
        </w:rPr>
        <w:t>～</w:t>
      </w:r>
      <w:r>
        <w:rPr>
          <w:rFonts w:hint="eastAsia"/>
        </w:rPr>
        <w:t>100ml</w:t>
      </w:r>
      <w:r>
        <w:rPr>
          <w:rFonts w:hint="eastAsia"/>
        </w:rPr>
        <w:t>，反复冲洗，直至排出的液体变为透明为止。冲洗后必须排净子宫内液体，以免引起子宫迟缓或感染的扩散。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冲洗用药可用碘盐水（</w:t>
      </w:r>
      <w:r>
        <w:rPr>
          <w:rFonts w:hint="eastAsia"/>
        </w:rPr>
        <w:t>1%</w:t>
      </w:r>
      <w:r>
        <w:rPr>
          <w:rFonts w:hint="eastAsia"/>
        </w:rPr>
        <w:t>氯化钠溶液</w:t>
      </w:r>
      <w:r>
        <w:rPr>
          <w:rFonts w:hint="eastAsia"/>
        </w:rPr>
        <w:t>1000ml</w:t>
      </w:r>
      <w:r>
        <w:rPr>
          <w:rFonts w:hint="eastAsia"/>
        </w:rPr>
        <w:t>中加</w:t>
      </w:r>
      <w:r>
        <w:rPr>
          <w:rFonts w:hint="eastAsia"/>
        </w:rPr>
        <w:t>2%</w:t>
      </w:r>
      <w:r>
        <w:rPr>
          <w:rFonts w:hint="eastAsia"/>
        </w:rPr>
        <w:t>碘酊</w:t>
      </w:r>
      <w:r>
        <w:rPr>
          <w:rFonts w:hint="eastAsia"/>
        </w:rPr>
        <w:t>20ml</w:t>
      </w:r>
      <w:r>
        <w:rPr>
          <w:rFonts w:hint="eastAsia"/>
        </w:rPr>
        <w:t>）</w:t>
      </w:r>
      <w:r>
        <w:rPr>
          <w:rFonts w:hint="eastAsia"/>
        </w:rPr>
        <w:t>3000</w:t>
      </w:r>
      <w:r>
        <w:rPr>
          <w:rFonts w:hint="eastAsia"/>
        </w:rPr>
        <w:t>～</w:t>
      </w:r>
      <w:r>
        <w:rPr>
          <w:rFonts w:hint="eastAsia"/>
        </w:rPr>
        <w:t>5000mL</w:t>
      </w:r>
      <w:r>
        <w:rPr>
          <w:rFonts w:hint="eastAsia"/>
        </w:rPr>
        <w:t>，反复冲洗。此外，也可用</w:t>
      </w:r>
      <w:r>
        <w:rPr>
          <w:rFonts w:hint="eastAsia"/>
        </w:rPr>
        <w:t>0.02%</w:t>
      </w:r>
      <w:r>
        <w:rPr>
          <w:rFonts w:hint="eastAsia"/>
        </w:rPr>
        <w:t>新清尔灭溶液、</w:t>
      </w:r>
      <w:r>
        <w:rPr>
          <w:rFonts w:hint="eastAsia"/>
        </w:rPr>
        <w:t>0.1%</w:t>
      </w:r>
      <w:r>
        <w:rPr>
          <w:rFonts w:hint="eastAsia"/>
        </w:rPr>
        <w:t>雷佛奴尔溶液或</w:t>
      </w:r>
      <w:r>
        <w:rPr>
          <w:rFonts w:hint="eastAsia"/>
        </w:rPr>
        <w:t>0.1%</w:t>
      </w:r>
      <w:r>
        <w:rPr>
          <w:rFonts w:hint="eastAsia"/>
        </w:rPr>
        <w:t>高锰酸钾溶液冲洗子宫。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3.</w:t>
      </w:r>
      <w:r>
        <w:rPr>
          <w:rFonts w:hint="eastAsia"/>
        </w:rPr>
        <w:t>注入药液</w:t>
      </w:r>
      <w:r>
        <w:rPr>
          <w:rFonts w:hint="eastAsia"/>
        </w:rPr>
        <w:t xml:space="preserve">  </w:t>
      </w:r>
      <w:r>
        <w:rPr>
          <w:rFonts w:hint="eastAsia"/>
        </w:rPr>
        <w:t>冲洗后，向子宫内注入抗菌药（如青霉素</w:t>
      </w:r>
      <w:r>
        <w:rPr>
          <w:rFonts w:hint="eastAsia"/>
        </w:rPr>
        <w:t>640</w:t>
      </w:r>
      <w:r>
        <w:rPr>
          <w:rFonts w:hint="eastAsia"/>
        </w:rPr>
        <w:t>万</w:t>
      </w:r>
      <w:r>
        <w:rPr>
          <w:rFonts w:hint="eastAsia"/>
        </w:rPr>
        <w:t>IU</w:t>
      </w:r>
      <w:r>
        <w:rPr>
          <w:rFonts w:hint="eastAsia"/>
        </w:rPr>
        <w:t>，恩诺沙星</w:t>
      </w:r>
      <w:r>
        <w:rPr>
          <w:rFonts w:hint="eastAsia"/>
        </w:rPr>
        <w:t>0.5g</w:t>
      </w:r>
      <w:r>
        <w:rPr>
          <w:rFonts w:hint="eastAsia"/>
        </w:rPr>
        <w:t>，甲硝唑</w:t>
      </w:r>
      <w:r>
        <w:rPr>
          <w:rFonts w:hint="eastAsia"/>
        </w:rPr>
        <w:t>1g</w:t>
      </w:r>
      <w:r>
        <w:rPr>
          <w:rFonts w:hint="eastAsia"/>
        </w:rPr>
        <w:t>），增强抗感染的能力。如子宫内渗出物不多，也可不进行冲洗，直接向子宫内注入抗菌药，有良好效果。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4.</w:t>
      </w:r>
      <w:r>
        <w:rPr>
          <w:rFonts w:hint="eastAsia"/>
        </w:rPr>
        <w:t>激素疗法</w:t>
      </w:r>
      <w:r>
        <w:rPr>
          <w:rFonts w:hint="eastAsia"/>
        </w:rPr>
        <w:t xml:space="preserve">  </w:t>
      </w:r>
      <w:r>
        <w:rPr>
          <w:rFonts w:hint="eastAsia"/>
        </w:rPr>
        <w:t>对产后患子宫内膜炎的猪，可肌内注射前列腺素</w:t>
      </w:r>
      <w:r>
        <w:rPr>
          <w:rFonts w:hint="eastAsia"/>
        </w:rPr>
        <w:t>F2</w:t>
      </w:r>
      <w:r>
        <w:rPr>
          <w:rFonts w:hint="eastAsia"/>
        </w:rPr>
        <w:t>α</w:t>
      </w:r>
      <w:r>
        <w:rPr>
          <w:rFonts w:hint="eastAsia"/>
        </w:rPr>
        <w:t>25mg</w:t>
      </w:r>
      <w:r>
        <w:rPr>
          <w:rFonts w:hint="eastAsia"/>
        </w:rPr>
        <w:t>，</w:t>
      </w:r>
      <w:r>
        <w:rPr>
          <w:rFonts w:hint="eastAsia"/>
        </w:rPr>
        <w:t>24h</w:t>
      </w:r>
      <w:r>
        <w:rPr>
          <w:rFonts w:hint="eastAsia"/>
        </w:rPr>
        <w:t>内排出子宫内容物，第</w:t>
      </w:r>
      <w:r>
        <w:rPr>
          <w:rFonts w:hint="eastAsia"/>
        </w:rPr>
        <w:t>2</w:t>
      </w:r>
      <w:r>
        <w:rPr>
          <w:rFonts w:hint="eastAsia"/>
        </w:rPr>
        <w:t>天子宫粘液变为正常，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天后即可排卵发情。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5.</w:t>
      </w:r>
      <w:r>
        <w:rPr>
          <w:rFonts w:hint="eastAsia"/>
        </w:rPr>
        <w:t>全身疗法</w:t>
      </w:r>
      <w:r>
        <w:rPr>
          <w:rFonts w:hint="eastAsia"/>
        </w:rPr>
        <w:t xml:space="preserve">  </w:t>
      </w:r>
      <w:r>
        <w:rPr>
          <w:rFonts w:hint="eastAsia"/>
        </w:rPr>
        <w:t>当病猪伴有全身症状时，宜配合抗菌药，和对症治疗。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据报道，应用氦</w:t>
      </w:r>
      <w:r>
        <w:rPr>
          <w:rFonts w:hint="eastAsia"/>
        </w:rPr>
        <w:t>-</w:t>
      </w:r>
      <w:r>
        <w:rPr>
          <w:rFonts w:hint="eastAsia"/>
        </w:rPr>
        <w:t>氖激光照射阴蒂、地户穴，配合洗涤子宫，注入抗菌药溶液治疗慢性子宫内膜炎，可取得良好效果。</w:t>
      </w:r>
    </w:p>
    <w:p w:rsidR="00540A8C" w:rsidRPr="00F506E5" w:rsidRDefault="00540A8C" w:rsidP="00540A8C">
      <w:pPr>
        <w:spacing w:line="240" w:lineRule="auto"/>
        <w:ind w:firstLineChars="200" w:firstLine="560"/>
        <w:rPr>
          <w:sz w:val="28"/>
        </w:rPr>
      </w:pPr>
      <w:r w:rsidRPr="00F506E5">
        <w:rPr>
          <w:rFonts w:hint="eastAsia"/>
          <w:sz w:val="28"/>
        </w:rPr>
        <w:t>二、疾病诊断</w:t>
      </w:r>
    </w:p>
    <w:p w:rsidR="00540A8C" w:rsidRPr="003D223B" w:rsidRDefault="00540A8C" w:rsidP="00540A8C">
      <w:pPr>
        <w:spacing w:line="240" w:lineRule="auto"/>
        <w:ind w:firstLineChars="200" w:firstLine="480"/>
        <w:rPr>
          <w:sz w:val="24"/>
        </w:rPr>
      </w:pPr>
      <w:r w:rsidRPr="003D223B">
        <w:rPr>
          <w:rFonts w:hint="eastAsia"/>
          <w:sz w:val="24"/>
        </w:rPr>
        <w:t>（一）病因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配种、人工授精、阴道检查、分娩及难产助产时消毒不严，胎衣不下、子宫脱出及产道损伤之后，细菌</w:t>
      </w:r>
      <w:r>
        <w:rPr>
          <w:rFonts w:hint="eastAsia"/>
        </w:rPr>
        <w:t>(</w:t>
      </w:r>
      <w:r>
        <w:rPr>
          <w:rFonts w:hint="eastAsia"/>
        </w:rPr>
        <w:t>大肠杆菌、链球菌、葡萄球菌、棒状杆菌、变形杆菌、绿脓杆菌等</w:t>
      </w:r>
      <w:r>
        <w:rPr>
          <w:rFonts w:hint="eastAsia"/>
        </w:rPr>
        <w:t>)</w:t>
      </w:r>
      <w:r>
        <w:rPr>
          <w:rFonts w:hint="eastAsia"/>
        </w:rPr>
        <w:t>侵入而引起发病；饲养管理不当，机体抵抗力降低时更容易发病。布鲁氏菌病、副伤寒等传染病时也常并发子宫内膜炎。</w:t>
      </w:r>
    </w:p>
    <w:p w:rsidR="00540A8C" w:rsidRPr="003D223B" w:rsidRDefault="00540A8C" w:rsidP="00540A8C">
      <w:pPr>
        <w:spacing w:line="240" w:lineRule="auto"/>
        <w:ind w:firstLineChars="200" w:firstLine="480"/>
        <w:rPr>
          <w:sz w:val="24"/>
        </w:rPr>
      </w:pPr>
      <w:r w:rsidRPr="003D223B">
        <w:rPr>
          <w:rFonts w:hint="eastAsia"/>
          <w:sz w:val="24"/>
        </w:rPr>
        <w:t>（二）临床诊断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急性子宫内膜炎</w:t>
      </w:r>
      <w:r>
        <w:rPr>
          <w:rFonts w:hint="eastAsia"/>
        </w:rPr>
        <w:t xml:space="preserve">  </w:t>
      </w:r>
      <w:r>
        <w:rPr>
          <w:rFonts w:hint="eastAsia"/>
        </w:rPr>
        <w:t>多发生在产后几天或流产后，全身症状明显，食欲减退或废绝，体温升高，鼻镜干燥，时常努责，阴道流出红色污秽有腥臭气味的分泌物，如不及时治疗可形</w:t>
      </w:r>
      <w:r>
        <w:rPr>
          <w:rFonts w:hint="eastAsia"/>
        </w:rPr>
        <w:lastRenderedPageBreak/>
        <w:t>成败血症和脓毒败血症引起死亡，或转为慢性子宫内膜炎。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慢性子宫内膜炎</w:t>
      </w:r>
      <w:r>
        <w:rPr>
          <w:rFonts w:hint="eastAsia"/>
        </w:rPr>
        <w:t xml:space="preserve">  </w:t>
      </w:r>
      <w:r>
        <w:rPr>
          <w:rFonts w:hint="eastAsia"/>
        </w:rPr>
        <w:t>全身症状不明显，多于发情期间在母猪尾根阴门周围附近有结痂或粘稠分泌物，其颜色呈淡灰白色、黄色、暗灰色等。病猪发情不正常，或延迟，或发情周期正常，但屡配不孕，有的受孕后不久又发生胚胎死亡或流产。</w:t>
      </w:r>
    </w:p>
    <w:p w:rsidR="00540A8C" w:rsidRPr="003D223B" w:rsidRDefault="00540A8C" w:rsidP="00540A8C">
      <w:pPr>
        <w:spacing w:line="240" w:lineRule="auto"/>
        <w:ind w:firstLineChars="200" w:firstLine="480"/>
        <w:rPr>
          <w:sz w:val="24"/>
        </w:rPr>
      </w:pPr>
      <w:r w:rsidRPr="003D223B">
        <w:rPr>
          <w:rFonts w:hint="eastAsia"/>
          <w:sz w:val="24"/>
        </w:rPr>
        <w:t>（三）实验室诊断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患急性子宫内膜炎的猪，一般临床症状比较明显，不难做出诊断。慢性子宫内膜炎，因无明显临床症状，较难诊断，可用实验室诊断方法进行确诊。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1.</w:t>
      </w:r>
      <w:r>
        <w:rPr>
          <w:rFonts w:hint="eastAsia"/>
        </w:rPr>
        <w:t>子宫回流液检查</w:t>
      </w:r>
      <w:r>
        <w:rPr>
          <w:rFonts w:hint="eastAsia"/>
        </w:rPr>
        <w:t xml:space="preserve">  </w:t>
      </w:r>
      <w:r>
        <w:rPr>
          <w:rFonts w:hint="eastAsia"/>
        </w:rPr>
        <w:t>冲洗子宫，镜检回流液，若发现脱落的子宫黏膜上皮细胞、白细胞或脓球，即表明子宫内膜有炎症。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2.</w:t>
      </w:r>
      <w:r>
        <w:rPr>
          <w:rFonts w:hint="eastAsia"/>
        </w:rPr>
        <w:t>发情时分泌物检查</w:t>
      </w:r>
      <w:r>
        <w:rPr>
          <w:rFonts w:hint="eastAsia"/>
        </w:rPr>
        <w:t xml:space="preserve">  </w:t>
      </w:r>
      <w:r>
        <w:rPr>
          <w:rFonts w:hint="eastAsia"/>
        </w:rPr>
        <w:t>发情时取分泌物</w:t>
      </w:r>
      <w:r>
        <w:rPr>
          <w:rFonts w:hint="eastAsia"/>
        </w:rPr>
        <w:t>2ml</w:t>
      </w:r>
      <w:r>
        <w:rPr>
          <w:rFonts w:hint="eastAsia"/>
        </w:rPr>
        <w:t>，置洁净的试管内，加入等量</w:t>
      </w:r>
      <w:r>
        <w:rPr>
          <w:rFonts w:hint="eastAsia"/>
        </w:rPr>
        <w:t>4%</w:t>
      </w:r>
      <w:r>
        <w:rPr>
          <w:rFonts w:hint="eastAsia"/>
        </w:rPr>
        <w:t>氢氧化钠液，煮沸冷却后无色为正常，呈微黄色或拧檬黄色为阳性。</w:t>
      </w:r>
    </w:p>
    <w:p w:rsidR="00540A8C" w:rsidRDefault="00540A8C" w:rsidP="00540A8C">
      <w:pPr>
        <w:spacing w:line="240" w:lineRule="auto"/>
        <w:ind w:firstLine="420"/>
      </w:pPr>
      <w:r>
        <w:rPr>
          <w:rFonts w:hint="eastAsia"/>
        </w:rPr>
        <w:t>3.</w:t>
      </w:r>
      <w:r>
        <w:rPr>
          <w:rFonts w:hint="eastAsia"/>
        </w:rPr>
        <w:t>分泌物生物学检查</w:t>
      </w:r>
      <w:r>
        <w:rPr>
          <w:rFonts w:hint="eastAsia"/>
        </w:rPr>
        <w:t xml:space="preserve">  </w:t>
      </w:r>
      <w:r>
        <w:rPr>
          <w:rFonts w:hint="eastAsia"/>
        </w:rPr>
        <w:t>将一载玻片加温至</w:t>
      </w:r>
      <w:r>
        <w:rPr>
          <w:rFonts w:hint="eastAsia"/>
        </w:rPr>
        <w:t>38</w:t>
      </w:r>
      <w:r>
        <w:rPr>
          <w:rFonts w:hint="eastAsia"/>
        </w:rPr>
        <w:t>℃，在玻片不同部位各滴一滴精液，其中一滴加被检分泌物，另一滴作对照。然后镜检精子活动情况，精子很快死亡或凝聚者为阳性。</w:t>
      </w:r>
    </w:p>
    <w:p w:rsidR="00540A8C" w:rsidRDefault="00540A8C" w:rsidP="00540A8C">
      <w:pPr>
        <w:spacing w:line="240" w:lineRule="auto"/>
        <w:ind w:firstLine="420"/>
      </w:pPr>
    </w:p>
    <w:p w:rsidR="005A7882" w:rsidRPr="00540A8C" w:rsidRDefault="005A7882">
      <w:bookmarkStart w:id="0" w:name="_GoBack"/>
      <w:bookmarkEnd w:id="0"/>
    </w:p>
    <w:sectPr w:rsidR="005A7882" w:rsidRPr="0054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7C" w:rsidRDefault="009A617C" w:rsidP="00540A8C">
      <w:pPr>
        <w:spacing w:line="240" w:lineRule="auto"/>
      </w:pPr>
      <w:r>
        <w:separator/>
      </w:r>
    </w:p>
  </w:endnote>
  <w:endnote w:type="continuationSeparator" w:id="0">
    <w:p w:rsidR="009A617C" w:rsidRDefault="009A617C" w:rsidP="00540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7C" w:rsidRDefault="009A617C" w:rsidP="00540A8C">
      <w:pPr>
        <w:spacing w:line="240" w:lineRule="auto"/>
      </w:pPr>
      <w:r>
        <w:separator/>
      </w:r>
    </w:p>
  </w:footnote>
  <w:footnote w:type="continuationSeparator" w:id="0">
    <w:p w:rsidR="009A617C" w:rsidRDefault="009A617C" w:rsidP="00540A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54"/>
    <w:rsid w:val="004A4E54"/>
    <w:rsid w:val="00540A8C"/>
    <w:rsid w:val="005A7882"/>
    <w:rsid w:val="009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6C6C4-1B79-4EEE-BFD0-EB65F0C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8C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40A8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A8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A8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40A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2021-02-10T00:03:00Z</dcterms:created>
  <dcterms:modified xsi:type="dcterms:W3CDTF">2021-02-10T00:03:00Z</dcterms:modified>
</cp:coreProperties>
</file>