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3B" w:rsidRDefault="00DC1F3B" w:rsidP="00DC1F3B">
      <w:pPr>
        <w:spacing w:line="520" w:lineRule="exact"/>
        <w:rPr>
          <w:rFonts w:ascii="宋体" w:hint="eastAsia"/>
          <w:b/>
          <w:sz w:val="32"/>
        </w:rPr>
      </w:pPr>
    </w:p>
    <w:p w:rsidR="00DC1F3B" w:rsidRPr="001B356C" w:rsidRDefault="00DC1F3B" w:rsidP="00DC1F3B">
      <w:pPr>
        <w:spacing w:line="520" w:lineRule="exact"/>
        <w:jc w:val="center"/>
        <w:rPr>
          <w:rFonts w:hint="eastAsia"/>
          <w:b/>
          <w:sz w:val="32"/>
        </w:rPr>
      </w:pPr>
      <w:bookmarkStart w:id="0" w:name="_GoBack"/>
      <w:r w:rsidRPr="002F27A7">
        <w:rPr>
          <w:rFonts w:ascii="宋体" w:hint="eastAsia"/>
          <w:b/>
          <w:sz w:val="32"/>
        </w:rPr>
        <w:t>任务</w:t>
      </w:r>
      <w:r>
        <w:rPr>
          <w:rFonts w:ascii="宋体" w:hint="eastAsia"/>
          <w:b/>
          <w:sz w:val="32"/>
        </w:rPr>
        <w:t xml:space="preserve">1  </w:t>
      </w:r>
      <w:r>
        <w:rPr>
          <w:rFonts w:hint="eastAsia"/>
          <w:b/>
          <w:kern w:val="0"/>
          <w:sz w:val="32"/>
        </w:rPr>
        <w:t>初生雏禽分级和雌雄鉴别</w:t>
      </w:r>
    </w:p>
    <w:bookmarkEnd w:id="0"/>
    <w:p w:rsidR="0035230E" w:rsidRDefault="0035230E" w:rsidP="00DC1F3B">
      <w:pPr>
        <w:ind w:firstLineChars="200" w:firstLine="600"/>
        <w:rPr>
          <w:sz w:val="30"/>
        </w:rPr>
      </w:pPr>
    </w:p>
    <w:p w:rsidR="00DC1F3B" w:rsidRDefault="00DC1F3B" w:rsidP="00DC1F3B">
      <w:pPr>
        <w:ind w:firstLineChars="200" w:firstLine="600"/>
        <w:rPr>
          <w:rFonts w:hint="eastAsia"/>
          <w:sz w:val="30"/>
        </w:rPr>
      </w:pPr>
      <w:r>
        <w:rPr>
          <w:rFonts w:hint="eastAsia"/>
          <w:sz w:val="30"/>
        </w:rPr>
        <w:t>一、初生雏的分级</w:t>
      </w:r>
    </w:p>
    <w:p w:rsidR="00DC1F3B" w:rsidRDefault="00DC1F3B" w:rsidP="00DC1F3B">
      <w:pPr>
        <w:ind w:firstLineChars="200" w:firstLine="480"/>
        <w:rPr>
          <w:rFonts w:hint="eastAsia"/>
          <w:sz w:val="24"/>
        </w:rPr>
      </w:pPr>
      <w:r w:rsidRPr="001B356C">
        <w:rPr>
          <w:rFonts w:hint="eastAsia"/>
          <w:sz w:val="24"/>
        </w:rPr>
        <w:t>初生</w:t>
      </w:r>
      <w:proofErr w:type="gramStart"/>
      <w:r w:rsidRPr="001B356C">
        <w:rPr>
          <w:rFonts w:hint="eastAsia"/>
          <w:sz w:val="24"/>
        </w:rPr>
        <w:t>雏分</w:t>
      </w:r>
      <w:r w:rsidRPr="001B356C">
        <w:rPr>
          <w:rFonts w:ascii="宋体" w:hAnsi="宋体" w:cs="宋体" w:hint="eastAsia"/>
          <w:kern w:val="0"/>
          <w:sz w:val="24"/>
        </w:rPr>
        <w:t>强雏和弱雏</w:t>
      </w:r>
      <w:proofErr w:type="gramEnd"/>
      <w:r w:rsidRPr="001B356C">
        <w:rPr>
          <w:rFonts w:ascii="宋体" w:hAnsi="宋体" w:cs="宋体" w:hint="eastAsia"/>
          <w:kern w:val="0"/>
          <w:sz w:val="24"/>
        </w:rPr>
        <w:t>两个等</w:t>
      </w:r>
      <w:r w:rsidRPr="001B356C">
        <w:rPr>
          <w:rFonts w:hint="eastAsia"/>
          <w:sz w:val="24"/>
        </w:rPr>
        <w:t>级</w:t>
      </w:r>
      <w:r>
        <w:rPr>
          <w:rFonts w:hint="eastAsia"/>
          <w:sz w:val="24"/>
        </w:rPr>
        <w:t>。其分级标准如表</w:t>
      </w:r>
      <w:r>
        <w:rPr>
          <w:rFonts w:hint="eastAsia"/>
          <w:sz w:val="24"/>
        </w:rPr>
        <w:t>2-2-2</w:t>
      </w:r>
    </w:p>
    <w:p w:rsidR="00DC1F3B" w:rsidRPr="001B356C" w:rsidRDefault="00DC1F3B" w:rsidP="0035230E">
      <w:pPr>
        <w:ind w:firstLineChars="200"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2-2-2  </w:t>
      </w:r>
      <w:r>
        <w:rPr>
          <w:rFonts w:ascii="仿宋_GB2312" w:hint="eastAsia"/>
          <w:sz w:val="24"/>
        </w:rPr>
        <w:t>初生雏鸡的分级标准</w:t>
      </w:r>
    </w:p>
    <w:tbl>
      <w:tblPr>
        <w:tblW w:w="7920" w:type="dxa"/>
        <w:tblInd w:w="93" w:type="dxa"/>
        <w:tblLook w:val="0000" w:firstRow="0" w:lastRow="0" w:firstColumn="0" w:lastColumn="0" w:noHBand="0" w:noVBand="0"/>
      </w:tblPr>
      <w:tblGrid>
        <w:gridCol w:w="1080"/>
        <w:gridCol w:w="3420"/>
        <w:gridCol w:w="3420"/>
      </w:tblGrid>
      <w:tr w:rsidR="00DC1F3B" w:rsidRPr="0054623E" w:rsidTr="00755BA7">
        <w:trPr>
          <w:trHeight w:val="5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鉴别项目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B356C">
              <w:rPr>
                <w:rFonts w:ascii="宋体" w:hAnsi="宋体" w:cs="宋体" w:hint="eastAsia"/>
                <w:kern w:val="0"/>
                <w:sz w:val="24"/>
              </w:rPr>
              <w:t>强雏特征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B356C">
              <w:rPr>
                <w:rFonts w:ascii="宋体" w:hAnsi="宋体" w:cs="宋体" w:hint="eastAsia"/>
                <w:kern w:val="0"/>
                <w:sz w:val="24"/>
              </w:rPr>
              <w:t>弱雏特征</w:t>
            </w:r>
            <w:proofErr w:type="gramEnd"/>
          </w:p>
        </w:tc>
      </w:tr>
      <w:tr w:rsidR="00DC1F3B" w:rsidRPr="0054623E" w:rsidTr="00755BA7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精神状态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活泼健壮，眼大有神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呆立嗜睡，眼小细长</w:t>
            </w:r>
          </w:p>
        </w:tc>
      </w:tr>
      <w:tr w:rsidR="00DC1F3B" w:rsidRPr="0054623E" w:rsidTr="00755BA7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腹部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大小适中，平坦柔软，表明卵黄吸收良好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腹部膨大，突出，表明卵黄吸收不良</w:t>
            </w:r>
          </w:p>
        </w:tc>
      </w:tr>
      <w:tr w:rsidR="00DC1F3B" w:rsidRPr="0054623E" w:rsidTr="00755BA7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脐部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愈合良好，有绒毛覆盖，无出血痕迹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愈合不良，大肚脐，潮湿或有出血痕</w:t>
            </w:r>
          </w:p>
        </w:tc>
      </w:tr>
      <w:tr w:rsidR="00DC1F3B" w:rsidRPr="0054623E" w:rsidTr="00755BA7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肛门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干净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污秽不洁，有黄白色稀粪</w:t>
            </w:r>
          </w:p>
        </w:tc>
      </w:tr>
      <w:tr w:rsidR="00DC1F3B" w:rsidRPr="0054623E" w:rsidTr="00755BA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绒毛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长短适中，整齐清洁，富有光泽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过长或过短，蓬乱玷污，缺乏光泽</w:t>
            </w:r>
          </w:p>
        </w:tc>
      </w:tr>
      <w:tr w:rsidR="00DC1F3B" w:rsidRPr="0054623E" w:rsidTr="00755BA7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两肢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两肢健壮，站得稳，行动敏捷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站立不稳，喜卧，行动蹒跚</w:t>
            </w:r>
          </w:p>
        </w:tc>
      </w:tr>
      <w:tr w:rsidR="00DC1F3B" w:rsidRPr="0054623E" w:rsidTr="00755BA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感触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有膘，饱满，温暖，挣扎有力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瘦弱、松软，较凉，挣扎无力</w:t>
            </w:r>
          </w:p>
        </w:tc>
      </w:tr>
      <w:tr w:rsidR="00DC1F3B" w:rsidRPr="0054623E" w:rsidTr="00755BA7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鸣声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响亮清脆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微弱，嘶哑或尖叫不休</w:t>
            </w:r>
          </w:p>
        </w:tc>
      </w:tr>
      <w:tr w:rsidR="00DC1F3B" w:rsidRPr="0054623E" w:rsidTr="00755BA7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体重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符合品种要求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过大或过小</w:t>
            </w:r>
          </w:p>
        </w:tc>
      </w:tr>
      <w:tr w:rsidR="00DC1F3B" w:rsidRPr="0054623E" w:rsidTr="00755BA7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F3B" w:rsidRPr="001B356C" w:rsidRDefault="00DC1F3B" w:rsidP="00755B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出壳时间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3523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多在20.5</w:t>
            </w:r>
            <w:r w:rsidR="0035230E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1B356C">
              <w:rPr>
                <w:rFonts w:ascii="宋体" w:hAnsi="宋体" w:cs="宋体" w:hint="eastAsia"/>
                <w:kern w:val="0"/>
                <w:sz w:val="24"/>
              </w:rPr>
              <w:t>21天间按时出壳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3B" w:rsidRPr="001B356C" w:rsidRDefault="00DC1F3B" w:rsidP="00755B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B356C">
              <w:rPr>
                <w:rFonts w:ascii="宋体" w:hAnsi="宋体" w:cs="宋体" w:hint="eastAsia"/>
                <w:kern w:val="0"/>
                <w:sz w:val="24"/>
              </w:rPr>
              <w:t>扫摊雏、人工助产或过早出雏</w:t>
            </w:r>
          </w:p>
        </w:tc>
      </w:tr>
    </w:tbl>
    <w:p w:rsidR="00DC1F3B" w:rsidRDefault="00DC1F3B" w:rsidP="00DC1F3B">
      <w:pPr>
        <w:ind w:firstLineChars="196" w:firstLine="588"/>
        <w:rPr>
          <w:rFonts w:hint="eastAsia"/>
          <w:sz w:val="30"/>
          <w:szCs w:val="30"/>
        </w:rPr>
      </w:pPr>
      <w:r w:rsidRPr="001E7224">
        <w:rPr>
          <w:rFonts w:hint="eastAsia"/>
          <w:sz w:val="30"/>
          <w:szCs w:val="30"/>
        </w:rPr>
        <w:t>二、初生雏的雌雄鉴别</w:t>
      </w:r>
    </w:p>
    <w:p w:rsidR="00DC1F3B" w:rsidRPr="00447E41" w:rsidRDefault="00DC1F3B" w:rsidP="00DC1F3B">
      <w:pPr>
        <w:ind w:firstLineChars="200" w:firstLine="480"/>
        <w:rPr>
          <w:rFonts w:hint="eastAsia"/>
          <w:bCs/>
          <w:sz w:val="24"/>
          <w:szCs w:val="21"/>
        </w:rPr>
      </w:pPr>
      <w:r w:rsidRPr="004136DC">
        <w:rPr>
          <w:rFonts w:hint="eastAsia"/>
          <w:sz w:val="24"/>
        </w:rPr>
        <w:t>1</w:t>
      </w:r>
      <w:r w:rsidRPr="004136DC">
        <w:rPr>
          <w:rFonts w:hint="eastAsia"/>
          <w:sz w:val="24"/>
        </w:rPr>
        <w:t>．初生雏鸡的雌雄鉴别</w:t>
      </w:r>
      <w:r>
        <w:rPr>
          <w:rFonts w:hint="eastAsia"/>
          <w:sz w:val="24"/>
        </w:rPr>
        <w:t xml:space="preserve">  </w:t>
      </w:r>
      <w:r>
        <w:rPr>
          <w:rFonts w:hint="eastAsia"/>
          <w:bCs/>
          <w:sz w:val="24"/>
          <w:szCs w:val="21"/>
        </w:rPr>
        <w:t>左手握雏鸡，将雏鸡颈部夹在中指和无名指之间，用无名指和小指夹雏鸡两脚，再用左拇指轻压腹部让其排粪。然后以左手拇指靠近肛门上部腹侧（左上侧），用右手拇指放在肛门正下方，食指放在泄殖腔右上侧，三指稍用力翻，即可翻开泄殖腔。泄殖腔翻开后，可根据生殖突起的有无及组织形态的差异判定公母。若无生殖突起则直接判定为母鸡，若有生殖突起可根据大小、形状及生殖突起旁边的八字形皱襞是否发达来区别公母（表初生雏鸡生殖突起的形态征）。</w:t>
      </w:r>
      <w:r w:rsidRPr="004136DC">
        <w:rPr>
          <w:rFonts w:hint="eastAsia"/>
          <w:sz w:val="24"/>
        </w:rPr>
        <w:t>鉴别手势如</w:t>
      </w: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2-2-1</w:t>
      </w:r>
      <w:r w:rsidRPr="004136DC">
        <w:rPr>
          <w:rFonts w:hint="eastAsia"/>
          <w:bCs/>
          <w:sz w:val="24"/>
          <w:szCs w:val="30"/>
        </w:rPr>
        <w:t>所示</w:t>
      </w:r>
      <w:r>
        <w:rPr>
          <w:rFonts w:hint="eastAsia"/>
          <w:bCs/>
          <w:sz w:val="24"/>
          <w:szCs w:val="30"/>
        </w:rPr>
        <w:t>，</w:t>
      </w:r>
      <w:r w:rsidRPr="00846F0E">
        <w:rPr>
          <w:rFonts w:hint="eastAsia"/>
          <w:bCs/>
          <w:sz w:val="24"/>
        </w:rPr>
        <w:t>泄殖腔结构</w:t>
      </w:r>
      <w:r w:rsidRPr="004136DC">
        <w:rPr>
          <w:rFonts w:hint="eastAsia"/>
          <w:sz w:val="24"/>
        </w:rPr>
        <w:t>如</w:t>
      </w: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</w:t>
      </w:r>
      <w:r>
        <w:rPr>
          <w:rFonts w:hint="eastAsia"/>
          <w:bCs/>
          <w:sz w:val="24"/>
          <w:szCs w:val="30"/>
        </w:rPr>
        <w:t>2</w:t>
      </w:r>
      <w:r w:rsidRPr="004136DC">
        <w:rPr>
          <w:rFonts w:hint="eastAsia"/>
          <w:bCs/>
          <w:sz w:val="24"/>
          <w:szCs w:val="30"/>
        </w:rPr>
        <w:t>所示</w:t>
      </w:r>
      <w:r>
        <w:rPr>
          <w:rFonts w:hint="eastAsia"/>
          <w:bCs/>
          <w:sz w:val="24"/>
          <w:szCs w:val="30"/>
        </w:rPr>
        <w:t>。</w:t>
      </w:r>
    </w:p>
    <w:p w:rsidR="00DC1F3B" w:rsidRPr="00846F0E" w:rsidRDefault="00DC1F3B" w:rsidP="00DC1F3B">
      <w:pPr>
        <w:rPr>
          <w:rFonts w:hint="eastAsia"/>
          <w:sz w:val="24"/>
        </w:rPr>
      </w:pPr>
      <w:r w:rsidRPr="00846F0E">
        <w:rPr>
          <w:rFonts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628900" cy="153162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0E">
        <w:rPr>
          <w:noProof/>
          <w:sz w:val="24"/>
        </w:rPr>
        <mc:AlternateContent>
          <mc:Choice Requires="wps">
            <w:drawing>
              <wp:inline distT="0" distB="0" distL="0" distR="0">
                <wp:extent cx="2628900" cy="153035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8900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35119" id="矩形 4" o:spid="_x0000_s1026" style="width:207pt;height:1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2629535" cy="1732280"/>
            <wp:effectExtent l="0" t="0" r="0" b="127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23E">
        <w:rPr>
          <w:b/>
          <w:noProof/>
          <w:sz w:val="24"/>
        </w:rPr>
        <mc:AlternateContent>
          <mc:Choice Requires="wps">
            <w:drawing>
              <wp:inline distT="0" distB="0" distL="0" distR="0">
                <wp:extent cx="2628900" cy="173355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89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BFA09F" id="矩形 3" o:spid="_x0000_s1026" style="width:207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DC1F3B" w:rsidRPr="00C346CB" w:rsidRDefault="00DC1F3B" w:rsidP="00DC1F3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:rsidR="00DC1F3B" w:rsidRPr="00C346CB" w:rsidRDefault="00DC1F3B" w:rsidP="00DC1F3B">
      <w:pPr>
        <w:rPr>
          <w:sz w:val="24"/>
        </w:rPr>
      </w:pP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2-2-1</w:t>
      </w:r>
      <w:r>
        <w:rPr>
          <w:rFonts w:hint="eastAsia"/>
          <w:bCs/>
          <w:sz w:val="24"/>
          <w:szCs w:val="30"/>
        </w:rPr>
        <w:t xml:space="preserve"> </w:t>
      </w:r>
      <w:r w:rsidRPr="00846F0E">
        <w:rPr>
          <w:rFonts w:hint="eastAsia"/>
          <w:sz w:val="24"/>
        </w:rPr>
        <w:t>为雏禽雌雄翻</w:t>
      </w:r>
      <w:proofErr w:type="gramStart"/>
      <w:r w:rsidRPr="00846F0E">
        <w:rPr>
          <w:rFonts w:hint="eastAsia"/>
          <w:sz w:val="24"/>
        </w:rPr>
        <w:t>肛</w:t>
      </w:r>
      <w:proofErr w:type="gramEnd"/>
      <w:r w:rsidRPr="00846F0E">
        <w:rPr>
          <w:rFonts w:hint="eastAsia"/>
          <w:sz w:val="24"/>
        </w:rPr>
        <w:t>鉴别手势</w:t>
      </w:r>
      <w:r>
        <w:rPr>
          <w:rFonts w:hint="eastAsia"/>
          <w:sz w:val="24"/>
        </w:rPr>
        <w:t xml:space="preserve">    </w:t>
      </w: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</w:t>
      </w:r>
      <w:r>
        <w:rPr>
          <w:rFonts w:hint="eastAsia"/>
          <w:bCs/>
          <w:sz w:val="24"/>
          <w:szCs w:val="30"/>
        </w:rPr>
        <w:t xml:space="preserve">2  </w:t>
      </w:r>
      <w:r w:rsidRPr="00846F0E">
        <w:rPr>
          <w:rFonts w:hint="eastAsia"/>
          <w:bCs/>
          <w:sz w:val="24"/>
        </w:rPr>
        <w:t>翻</w:t>
      </w:r>
      <w:proofErr w:type="gramStart"/>
      <w:r w:rsidRPr="00846F0E">
        <w:rPr>
          <w:rFonts w:hint="eastAsia"/>
          <w:bCs/>
          <w:sz w:val="24"/>
        </w:rPr>
        <w:t>肛</w:t>
      </w:r>
      <w:proofErr w:type="gramEnd"/>
      <w:r w:rsidRPr="00846F0E">
        <w:rPr>
          <w:rFonts w:hint="eastAsia"/>
          <w:bCs/>
          <w:sz w:val="24"/>
        </w:rPr>
        <w:t>鉴别法泄殖腔结构图</w:t>
      </w:r>
    </w:p>
    <w:p w:rsidR="00DC1F3B" w:rsidRPr="00846F0E" w:rsidRDefault="00DC1F3B" w:rsidP="00DC1F3B">
      <w:pPr>
        <w:ind w:firstLineChars="1711" w:firstLine="4106"/>
        <w:rPr>
          <w:rFonts w:hint="eastAsia"/>
          <w:bCs/>
          <w:sz w:val="24"/>
        </w:rPr>
      </w:pPr>
      <w:r w:rsidRPr="00846F0E">
        <w:rPr>
          <w:rFonts w:hint="eastAsia"/>
          <w:bCs/>
          <w:sz w:val="24"/>
        </w:rPr>
        <w:t>（</w:t>
      </w:r>
      <w:r w:rsidRPr="00846F0E">
        <w:rPr>
          <w:rFonts w:hint="eastAsia"/>
          <w:bCs/>
          <w:sz w:val="24"/>
        </w:rPr>
        <w:t xml:space="preserve"> 1</w:t>
      </w:r>
      <w:r w:rsidRPr="00846F0E">
        <w:rPr>
          <w:rFonts w:hint="eastAsia"/>
          <w:bCs/>
          <w:sz w:val="24"/>
        </w:rPr>
        <w:t>．生殖突起；</w:t>
      </w:r>
      <w:r w:rsidRPr="00846F0E">
        <w:rPr>
          <w:rFonts w:hint="eastAsia"/>
          <w:bCs/>
          <w:sz w:val="24"/>
        </w:rPr>
        <w:t xml:space="preserve"> 2</w:t>
      </w:r>
      <w:r w:rsidRPr="00846F0E">
        <w:rPr>
          <w:rFonts w:hint="eastAsia"/>
          <w:bCs/>
          <w:sz w:val="24"/>
        </w:rPr>
        <w:t>．八字皱襞</w:t>
      </w:r>
      <w:r w:rsidRPr="00846F0E">
        <w:rPr>
          <w:rFonts w:hint="eastAsia"/>
          <w:bCs/>
          <w:sz w:val="24"/>
        </w:rPr>
        <w:t xml:space="preserve"> </w:t>
      </w:r>
      <w:r w:rsidRPr="00846F0E">
        <w:rPr>
          <w:rFonts w:hint="eastAsia"/>
          <w:bCs/>
          <w:sz w:val="24"/>
        </w:rPr>
        <w:t>）</w:t>
      </w:r>
    </w:p>
    <w:p w:rsidR="00DC1F3B" w:rsidRPr="00933C01" w:rsidRDefault="00DC1F3B" w:rsidP="00DC1F3B">
      <w:pPr>
        <w:ind w:firstLineChars="200" w:firstLine="480"/>
        <w:rPr>
          <w:rFonts w:hint="eastAsia"/>
          <w:bCs/>
          <w:sz w:val="24"/>
        </w:rPr>
      </w:pPr>
      <w:r w:rsidRPr="00846F0E"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．</w:t>
      </w:r>
      <w:r w:rsidRPr="00846F0E">
        <w:rPr>
          <w:rFonts w:hint="eastAsia"/>
          <w:bCs/>
          <w:sz w:val="24"/>
        </w:rPr>
        <w:t>初生雏鸭、雏鹅的雌雄鉴别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  <w:szCs w:val="21"/>
        </w:rPr>
        <w:t>初生的雏鸭和雏鹅的性别鉴定比较容易。因鸭鹅均有外部生殖器，呈螺旋形，翻转泄殖腔时即可拨出。从雏鸭肛门上方开始，轻轻夹住直肠往肛门方向触摸，如有肛门上方稍微感到有突起物即为雏鸭的阴茎，可判断为公雏，如手指感到平滑没有突起，就是母雏。</w:t>
      </w:r>
    </w:p>
    <w:p w:rsidR="00DC1F3B" w:rsidRPr="00447E41" w:rsidRDefault="00DC1F3B" w:rsidP="00DC1F3B">
      <w:pPr>
        <w:ind w:firstLineChars="200" w:firstLine="480"/>
        <w:rPr>
          <w:rFonts w:hint="eastAsia"/>
          <w:bCs/>
          <w:sz w:val="24"/>
        </w:rPr>
      </w:pPr>
      <w:r w:rsidRPr="00846F0E">
        <w:rPr>
          <w:rFonts w:hint="eastAsia"/>
          <w:bCs/>
          <w:sz w:val="24"/>
        </w:rPr>
        <w:t>（</w:t>
      </w:r>
      <w:r w:rsidRPr="00846F0E"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）翻</w:t>
      </w:r>
      <w:proofErr w:type="gramStart"/>
      <w:r>
        <w:rPr>
          <w:rFonts w:hint="eastAsia"/>
          <w:bCs/>
          <w:sz w:val="24"/>
        </w:rPr>
        <w:t>肛</w:t>
      </w:r>
      <w:proofErr w:type="gramEnd"/>
      <w:r>
        <w:rPr>
          <w:rFonts w:hint="eastAsia"/>
          <w:bCs/>
          <w:sz w:val="24"/>
        </w:rPr>
        <w:t>鉴别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如</w:t>
      </w: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</w:t>
      </w:r>
      <w:r>
        <w:rPr>
          <w:rFonts w:hint="eastAsia"/>
          <w:bCs/>
          <w:sz w:val="24"/>
          <w:szCs w:val="30"/>
        </w:rPr>
        <w:t>3</w:t>
      </w:r>
    </w:p>
    <w:p w:rsidR="00DC1F3B" w:rsidRDefault="00DC1F3B" w:rsidP="00DC1F3B">
      <w:pPr>
        <w:rPr>
          <w:rFonts w:hint="eastAsia"/>
          <w:b/>
          <w:sz w:val="24"/>
        </w:rPr>
      </w:pPr>
      <w:r w:rsidRPr="00846F0E">
        <w:rPr>
          <w:rFonts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679315" cy="1889125"/>
            <wp:effectExtent l="0" t="0" r="6985" b="0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40341" r="32823" b="34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F0E">
        <w:rPr>
          <w:noProof/>
          <w:sz w:val="24"/>
        </w:rPr>
        <mc:AlternateContent>
          <mc:Choice Requires="wps">
            <w:drawing>
              <wp:inline distT="0" distB="0" distL="0" distR="0">
                <wp:extent cx="4679950" cy="18923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79950" cy="189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085D2" id="矩形 2" o:spid="_x0000_s1026" style="width:368.5pt;height:1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DC1F3B" w:rsidRPr="00846F0E" w:rsidRDefault="00DC1F3B" w:rsidP="00DC1F3B">
      <w:pPr>
        <w:ind w:firstLineChars="539" w:firstLine="1294"/>
        <w:rPr>
          <w:bCs/>
          <w:sz w:val="24"/>
        </w:rPr>
      </w:pP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</w:t>
      </w:r>
      <w:r>
        <w:rPr>
          <w:rFonts w:hint="eastAsia"/>
          <w:bCs/>
          <w:sz w:val="24"/>
          <w:szCs w:val="30"/>
        </w:rPr>
        <w:t xml:space="preserve">3  </w:t>
      </w:r>
      <w:r w:rsidRPr="00846F0E">
        <w:rPr>
          <w:rFonts w:hint="eastAsia"/>
          <w:bCs/>
          <w:sz w:val="24"/>
        </w:rPr>
        <w:t>初生雏鸭（鹅）翻</w:t>
      </w:r>
      <w:proofErr w:type="gramStart"/>
      <w:r w:rsidRPr="00846F0E">
        <w:rPr>
          <w:rFonts w:hint="eastAsia"/>
          <w:bCs/>
          <w:sz w:val="24"/>
        </w:rPr>
        <w:t>肛</w:t>
      </w:r>
      <w:proofErr w:type="gramEnd"/>
      <w:r w:rsidRPr="00846F0E">
        <w:rPr>
          <w:rFonts w:hint="eastAsia"/>
          <w:bCs/>
          <w:sz w:val="24"/>
        </w:rPr>
        <w:t>鉴别法泄殖腔结构图</w:t>
      </w:r>
    </w:p>
    <w:p w:rsidR="00DC1F3B" w:rsidRPr="00846F0E" w:rsidRDefault="00DC1F3B" w:rsidP="00DC1F3B">
      <w:pPr>
        <w:rPr>
          <w:rFonts w:hint="eastAsia"/>
          <w:bCs/>
          <w:sz w:val="24"/>
        </w:rPr>
      </w:pPr>
      <w:r w:rsidRPr="00846F0E">
        <w:rPr>
          <w:rFonts w:hint="eastAsia"/>
          <w:bCs/>
          <w:sz w:val="24"/>
        </w:rPr>
        <w:t xml:space="preserve">              </w:t>
      </w:r>
      <w:r w:rsidRPr="00846F0E">
        <w:rPr>
          <w:rFonts w:hint="eastAsia"/>
          <w:bCs/>
          <w:sz w:val="24"/>
        </w:rPr>
        <w:t>（</w:t>
      </w:r>
      <w:r w:rsidRPr="00846F0E">
        <w:rPr>
          <w:rFonts w:hint="eastAsia"/>
          <w:bCs/>
          <w:sz w:val="24"/>
        </w:rPr>
        <w:t xml:space="preserve"> 1</w:t>
      </w:r>
      <w:r w:rsidRPr="00846F0E">
        <w:rPr>
          <w:rFonts w:hint="eastAsia"/>
          <w:bCs/>
          <w:sz w:val="24"/>
        </w:rPr>
        <w:t>．八字状皱襞</w:t>
      </w:r>
      <w:r w:rsidRPr="00846F0E">
        <w:rPr>
          <w:rFonts w:hint="eastAsia"/>
          <w:bCs/>
          <w:sz w:val="24"/>
        </w:rPr>
        <w:t xml:space="preserve">  2</w:t>
      </w:r>
      <w:r w:rsidRPr="00846F0E">
        <w:rPr>
          <w:rFonts w:hint="eastAsia"/>
          <w:bCs/>
          <w:sz w:val="24"/>
        </w:rPr>
        <w:t>．阴茎雏形</w:t>
      </w:r>
      <w:r w:rsidRPr="00846F0E">
        <w:rPr>
          <w:rFonts w:hint="eastAsia"/>
          <w:bCs/>
          <w:sz w:val="24"/>
        </w:rPr>
        <w:t xml:space="preserve"> </w:t>
      </w:r>
      <w:r w:rsidRPr="00846F0E">
        <w:rPr>
          <w:rFonts w:hint="eastAsia"/>
          <w:bCs/>
          <w:sz w:val="24"/>
        </w:rPr>
        <w:t>）</w:t>
      </w:r>
    </w:p>
    <w:p w:rsidR="00DC1F3B" w:rsidRPr="00390C05" w:rsidRDefault="00DC1F3B" w:rsidP="00DC1F3B">
      <w:pPr>
        <w:rPr>
          <w:rFonts w:hint="eastAsia"/>
          <w:bCs/>
          <w:sz w:val="24"/>
        </w:rPr>
      </w:pPr>
      <w:r w:rsidRPr="00AD1506">
        <w:rPr>
          <w:rFonts w:hint="eastAsia"/>
          <w:bCs/>
          <w:sz w:val="24"/>
        </w:rPr>
        <w:t>见螺旋状皱襞即为雄雏，仅有八字皱襞则为雌雏。</w:t>
      </w:r>
    </w:p>
    <w:p w:rsidR="00DC1F3B" w:rsidRPr="00933C01" w:rsidRDefault="00DC1F3B" w:rsidP="00DC1F3B">
      <w:pPr>
        <w:ind w:firstLineChars="200" w:firstLine="480"/>
        <w:rPr>
          <w:rFonts w:hint="eastAsia"/>
          <w:bCs/>
          <w:sz w:val="24"/>
        </w:rPr>
      </w:pPr>
      <w:r w:rsidRPr="00846F0E">
        <w:rPr>
          <w:rFonts w:hint="eastAsia"/>
          <w:bCs/>
          <w:sz w:val="24"/>
        </w:rPr>
        <w:t>（</w:t>
      </w:r>
      <w:r w:rsidRPr="00846F0E"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）捏</w:t>
      </w:r>
      <w:proofErr w:type="gramStart"/>
      <w:r>
        <w:rPr>
          <w:rFonts w:hint="eastAsia"/>
          <w:bCs/>
          <w:sz w:val="24"/>
        </w:rPr>
        <w:t>肛</w:t>
      </w:r>
      <w:proofErr w:type="gramEnd"/>
      <w:r>
        <w:rPr>
          <w:rFonts w:hint="eastAsia"/>
          <w:bCs/>
          <w:sz w:val="24"/>
        </w:rPr>
        <w:t>鉴别法。</w:t>
      </w:r>
      <w:r w:rsidRPr="00AD1506">
        <w:rPr>
          <w:rFonts w:hint="eastAsia"/>
          <w:bCs/>
          <w:sz w:val="24"/>
        </w:rPr>
        <w:t>以左手拇指、食指在鸭（鹅）颈部分开，握住雏鸭（鹅），右手拇指、食指将肛门两侧捏住，上下或前后稍</w:t>
      </w:r>
      <w:proofErr w:type="gramStart"/>
      <w:r w:rsidRPr="00AD1506">
        <w:rPr>
          <w:rFonts w:hint="eastAsia"/>
          <w:bCs/>
          <w:sz w:val="24"/>
        </w:rPr>
        <w:t>一</w:t>
      </w:r>
      <w:proofErr w:type="gramEnd"/>
      <w:r w:rsidRPr="00AD1506">
        <w:rPr>
          <w:rFonts w:hint="eastAsia"/>
          <w:bCs/>
          <w:sz w:val="24"/>
        </w:rPr>
        <w:t>揉搓，感到有一芝麻大小的小突起，尖端可以滑动，根端相对固定，即为阴茎。</w:t>
      </w:r>
    </w:p>
    <w:p w:rsidR="00DC1F3B" w:rsidRPr="00933C01" w:rsidRDefault="00DC1F3B" w:rsidP="00DC1F3B">
      <w:pPr>
        <w:ind w:firstLineChars="200" w:firstLine="480"/>
        <w:rPr>
          <w:rFonts w:hint="eastAsia"/>
          <w:sz w:val="24"/>
        </w:rPr>
      </w:pPr>
      <w:r w:rsidRPr="00846F0E">
        <w:rPr>
          <w:rFonts w:hint="eastAsia"/>
          <w:bCs/>
          <w:sz w:val="24"/>
        </w:rPr>
        <w:t>（</w:t>
      </w:r>
      <w:r w:rsidRPr="00846F0E"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）顶</w:t>
      </w:r>
      <w:proofErr w:type="gramStart"/>
      <w:r>
        <w:rPr>
          <w:rFonts w:hint="eastAsia"/>
          <w:bCs/>
          <w:sz w:val="24"/>
        </w:rPr>
        <w:t>肛</w:t>
      </w:r>
      <w:proofErr w:type="gramEnd"/>
      <w:r>
        <w:rPr>
          <w:rFonts w:hint="eastAsia"/>
          <w:bCs/>
          <w:sz w:val="24"/>
        </w:rPr>
        <w:t>鉴别法。</w:t>
      </w:r>
      <w:r w:rsidRPr="00AD1506">
        <w:rPr>
          <w:rFonts w:hint="eastAsia"/>
          <w:bCs/>
          <w:sz w:val="24"/>
        </w:rPr>
        <w:t>用左手捉住鸭（鹅），以右手的中指在鸭（鹅）的肛门部位轻轻往上一顶（食指与无名指则左右夹住体侧），如感觉有小突起，即为公雏。</w:t>
      </w:r>
    </w:p>
    <w:p w:rsidR="00DC1F3B" w:rsidRPr="00390C05" w:rsidRDefault="00DC1F3B" w:rsidP="009723E9">
      <w:pPr>
        <w:ind w:firstLineChars="200" w:firstLine="480"/>
        <w:rPr>
          <w:rFonts w:hint="eastAsia"/>
          <w:bCs/>
          <w:sz w:val="24"/>
        </w:rPr>
      </w:pPr>
      <w:r w:rsidRPr="00846F0E">
        <w:rPr>
          <w:rFonts w:hint="eastAsia"/>
          <w:sz w:val="24"/>
        </w:rPr>
        <w:t>（</w:t>
      </w:r>
      <w:r w:rsidRPr="00846F0E">
        <w:rPr>
          <w:rFonts w:hint="eastAsia"/>
          <w:sz w:val="24"/>
        </w:rPr>
        <w:t>4</w:t>
      </w:r>
      <w:r w:rsidRPr="00846F0E">
        <w:rPr>
          <w:rFonts w:hint="eastAsia"/>
          <w:sz w:val="24"/>
        </w:rPr>
        <w:t>）鸣管鉴别法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如</w:t>
      </w: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</w:t>
      </w:r>
      <w:r>
        <w:rPr>
          <w:rFonts w:hint="eastAsia"/>
          <w:bCs/>
          <w:sz w:val="24"/>
          <w:szCs w:val="30"/>
        </w:rPr>
        <w:t>4</w:t>
      </w:r>
      <w:r>
        <w:rPr>
          <w:rFonts w:hint="eastAsia"/>
          <w:bCs/>
          <w:sz w:val="24"/>
          <w:szCs w:val="30"/>
        </w:rPr>
        <w:t>所示</w:t>
      </w:r>
    </w:p>
    <w:p w:rsidR="00DC1F3B" w:rsidRDefault="00DC1F3B" w:rsidP="00DC1F3B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457700" cy="1974850"/>
            <wp:effectExtent l="0" t="0" r="0" b="6350"/>
            <wp:wrapNone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1" b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BAF">
        <w:rPr>
          <w:b/>
          <w:noProof/>
          <w:sz w:val="24"/>
        </w:rPr>
        <mc:AlternateContent>
          <mc:Choice Requires="wps">
            <w:drawing>
              <wp:inline distT="0" distB="0" distL="0" distR="0">
                <wp:extent cx="4457700" cy="197485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5770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F4BF7" id="矩形 1" o:spid="_x0000_s1026" style="width:351pt;height:1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DC1F3B" w:rsidRDefault="00DC1F3B" w:rsidP="00DC1F3B">
      <w:pPr>
        <w:ind w:firstLineChars="931" w:firstLine="2234"/>
        <w:rPr>
          <w:rFonts w:hint="eastAsia"/>
          <w:bCs/>
          <w:sz w:val="24"/>
        </w:rPr>
      </w:pPr>
      <w:r w:rsidRPr="004136DC">
        <w:rPr>
          <w:rFonts w:hint="eastAsia"/>
          <w:bCs/>
          <w:sz w:val="24"/>
          <w:szCs w:val="30"/>
        </w:rPr>
        <w:t>图</w:t>
      </w:r>
      <w:r w:rsidRPr="004136DC">
        <w:rPr>
          <w:rFonts w:hint="eastAsia"/>
          <w:bCs/>
          <w:sz w:val="24"/>
          <w:szCs w:val="30"/>
        </w:rPr>
        <w:t>2-2-</w:t>
      </w:r>
      <w:r>
        <w:rPr>
          <w:rFonts w:hint="eastAsia"/>
          <w:bCs/>
          <w:sz w:val="24"/>
          <w:szCs w:val="30"/>
        </w:rPr>
        <w:t xml:space="preserve">4  </w:t>
      </w:r>
      <w:r w:rsidRPr="00846F0E">
        <w:rPr>
          <w:rFonts w:hint="eastAsia"/>
          <w:bCs/>
          <w:sz w:val="24"/>
        </w:rPr>
        <w:t>初生雏鸭鸣管鉴别法</w:t>
      </w:r>
    </w:p>
    <w:p w:rsidR="00DC1F3B" w:rsidRPr="00ED5CAA" w:rsidRDefault="00DC1F3B" w:rsidP="00DC1F3B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．</w:t>
      </w:r>
      <w:r w:rsidRPr="00846F0E">
        <w:rPr>
          <w:rFonts w:hint="eastAsia"/>
          <w:bCs/>
          <w:sz w:val="24"/>
        </w:rPr>
        <w:t>气管</w:t>
      </w:r>
      <w:r w:rsidRPr="00846F0E">
        <w:rPr>
          <w:rFonts w:hint="eastAsia"/>
          <w:bCs/>
          <w:sz w:val="24"/>
        </w:rPr>
        <w:t xml:space="preserve">  2</w:t>
      </w:r>
      <w:r w:rsidRPr="00846F0E">
        <w:rPr>
          <w:rFonts w:hint="eastAsia"/>
          <w:bCs/>
          <w:sz w:val="24"/>
        </w:rPr>
        <w:t>．鸣管</w:t>
      </w:r>
      <w:r w:rsidRPr="00846F0E">
        <w:rPr>
          <w:rFonts w:hint="eastAsia"/>
          <w:bCs/>
          <w:sz w:val="24"/>
        </w:rPr>
        <w:t xml:space="preserve">  3</w:t>
      </w:r>
      <w:r w:rsidRPr="00846F0E">
        <w:rPr>
          <w:rFonts w:hint="eastAsia"/>
          <w:bCs/>
          <w:sz w:val="24"/>
        </w:rPr>
        <w:t>．胸骨气管肌</w:t>
      </w:r>
      <w:r w:rsidRPr="00846F0E">
        <w:rPr>
          <w:rFonts w:hint="eastAsia"/>
          <w:bCs/>
          <w:sz w:val="24"/>
        </w:rPr>
        <w:t xml:space="preserve">  4</w:t>
      </w:r>
      <w:r w:rsidRPr="00846F0E">
        <w:rPr>
          <w:rFonts w:hint="eastAsia"/>
          <w:bCs/>
          <w:sz w:val="24"/>
        </w:rPr>
        <w:t>．支气管</w:t>
      </w:r>
      <w:r w:rsidRPr="00846F0E">
        <w:rPr>
          <w:rFonts w:hint="eastAsia"/>
          <w:bCs/>
          <w:sz w:val="24"/>
        </w:rPr>
        <w:t xml:space="preserve">  5</w:t>
      </w:r>
      <w:r w:rsidRPr="00846F0E">
        <w:rPr>
          <w:rFonts w:hint="eastAsia"/>
          <w:bCs/>
          <w:sz w:val="24"/>
        </w:rPr>
        <w:t>．肺</w:t>
      </w:r>
    </w:p>
    <w:p w:rsidR="00DC1F3B" w:rsidRPr="00AD1506" w:rsidRDefault="00DC1F3B" w:rsidP="00DC1F3B">
      <w:pPr>
        <w:ind w:firstLineChars="245" w:firstLine="588"/>
        <w:rPr>
          <w:rFonts w:hint="eastAsia"/>
          <w:sz w:val="24"/>
        </w:rPr>
      </w:pPr>
      <w:r w:rsidRPr="00AD1506">
        <w:rPr>
          <w:rFonts w:hint="eastAsia"/>
          <w:sz w:val="24"/>
        </w:rPr>
        <w:t>左手大拇指与食指</w:t>
      </w:r>
      <w:proofErr w:type="gramStart"/>
      <w:r w:rsidRPr="00AD1506">
        <w:rPr>
          <w:rFonts w:hint="eastAsia"/>
          <w:sz w:val="24"/>
        </w:rPr>
        <w:t>捏抬鸭</w:t>
      </w:r>
      <w:proofErr w:type="gramEnd"/>
      <w:r w:rsidRPr="00AD1506">
        <w:rPr>
          <w:rFonts w:hint="eastAsia"/>
          <w:sz w:val="24"/>
        </w:rPr>
        <w:t>头，右手从腹部握住雏鸭，食指触摸</w:t>
      </w:r>
      <w:proofErr w:type="gramStart"/>
      <w:r w:rsidRPr="00AD1506">
        <w:rPr>
          <w:rFonts w:hint="eastAsia"/>
          <w:sz w:val="24"/>
        </w:rPr>
        <w:t>颈</w:t>
      </w:r>
      <w:proofErr w:type="gramEnd"/>
      <w:r w:rsidRPr="00AD1506">
        <w:rPr>
          <w:rFonts w:hint="eastAsia"/>
          <w:sz w:val="24"/>
        </w:rPr>
        <w:t>基部，有</w:t>
      </w:r>
      <w:r w:rsidRPr="00AD1506">
        <w:rPr>
          <w:rFonts w:hint="eastAsia"/>
          <w:sz w:val="24"/>
        </w:rPr>
        <w:t>3</w:t>
      </w:r>
      <w:r w:rsidRPr="00AD1506">
        <w:rPr>
          <w:rFonts w:hint="eastAsia"/>
          <w:sz w:val="24"/>
        </w:rPr>
        <w:t>——</w:t>
      </w:r>
      <w:r w:rsidRPr="00AD1506">
        <w:rPr>
          <w:rFonts w:hint="eastAsia"/>
          <w:sz w:val="24"/>
        </w:rPr>
        <w:t>4mm</w:t>
      </w:r>
      <w:r w:rsidRPr="00AD1506">
        <w:rPr>
          <w:rFonts w:hint="eastAsia"/>
          <w:sz w:val="24"/>
        </w:rPr>
        <w:t>小突起，鸣叫时有振动感即为雄雏。</w:t>
      </w:r>
      <w:r w:rsidRPr="00AD1506">
        <w:rPr>
          <w:rFonts w:hint="eastAsia"/>
          <w:sz w:val="24"/>
        </w:rPr>
        <w:t xml:space="preserve">                                                        </w:t>
      </w:r>
    </w:p>
    <w:p w:rsidR="00DC1F3B" w:rsidRDefault="00DC1F3B" w:rsidP="00DC1F3B">
      <w:pPr>
        <w:pStyle w:val="a5"/>
        <w:snapToGrid w:val="0"/>
        <w:spacing w:before="0" w:beforeAutospacing="0" w:after="0" w:afterAutospacing="0" w:line="360" w:lineRule="exact"/>
        <w:jc w:val="center"/>
        <w:rPr>
          <w:rFonts w:hAnsi="宋体" w:hint="eastAsia"/>
          <w:b/>
          <w:sz w:val="32"/>
        </w:rPr>
      </w:pPr>
    </w:p>
    <w:p w:rsidR="00174510" w:rsidRPr="00DC1F3B" w:rsidRDefault="00174510"/>
    <w:sectPr w:rsidR="00174510" w:rsidRPr="00DC1F3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A4" w:rsidRDefault="008338A4" w:rsidP="00DC1F3B">
      <w:r>
        <w:separator/>
      </w:r>
    </w:p>
  </w:endnote>
  <w:endnote w:type="continuationSeparator" w:id="0">
    <w:p w:rsidR="008338A4" w:rsidRDefault="008338A4" w:rsidP="00DC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112364"/>
      <w:docPartObj>
        <w:docPartGallery w:val="Page Numbers (Bottom of Page)"/>
        <w:docPartUnique/>
      </w:docPartObj>
    </w:sdtPr>
    <w:sdtContent>
      <w:p w:rsidR="009723E9" w:rsidRDefault="009723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23E9">
          <w:rPr>
            <w:noProof/>
            <w:lang w:val="zh-CN"/>
          </w:rPr>
          <w:t>1</w:t>
        </w:r>
        <w:r>
          <w:fldChar w:fldCharType="end"/>
        </w:r>
      </w:p>
    </w:sdtContent>
  </w:sdt>
  <w:p w:rsidR="009723E9" w:rsidRDefault="009723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A4" w:rsidRDefault="008338A4" w:rsidP="00DC1F3B">
      <w:r>
        <w:separator/>
      </w:r>
    </w:p>
  </w:footnote>
  <w:footnote w:type="continuationSeparator" w:id="0">
    <w:p w:rsidR="008338A4" w:rsidRDefault="008338A4" w:rsidP="00DC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6C"/>
    <w:rsid w:val="0000676C"/>
    <w:rsid w:val="00174510"/>
    <w:rsid w:val="0035230E"/>
    <w:rsid w:val="008338A4"/>
    <w:rsid w:val="009723E9"/>
    <w:rsid w:val="00D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5B361-F302-45CE-AF55-A2B1511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F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F3B"/>
    <w:rPr>
      <w:sz w:val="18"/>
      <w:szCs w:val="18"/>
    </w:rPr>
  </w:style>
  <w:style w:type="paragraph" w:styleId="a5">
    <w:name w:val="Normal (Web)"/>
    <w:basedOn w:val="a"/>
    <w:rsid w:val="00DC1F3B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</cp:revision>
  <dcterms:created xsi:type="dcterms:W3CDTF">2021-10-07T16:04:00Z</dcterms:created>
  <dcterms:modified xsi:type="dcterms:W3CDTF">2021-10-07T22:36:00Z</dcterms:modified>
</cp:coreProperties>
</file>